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9A" w:rsidRPr="00F4319A" w:rsidRDefault="00F4319A" w:rsidP="00317510">
      <w:pPr>
        <w:rPr>
          <w:rFonts w:ascii="Times New Roman" w:hAnsi="Times New Roman" w:cs="Times New Roman"/>
          <w:b/>
          <w:sz w:val="24"/>
          <w:szCs w:val="24"/>
        </w:rPr>
      </w:pPr>
      <w:r w:rsidRPr="00F4319A">
        <w:rPr>
          <w:rFonts w:ascii="Times New Roman" w:hAnsi="Times New Roman" w:cs="Times New Roman"/>
          <w:b/>
          <w:sz w:val="24"/>
          <w:szCs w:val="24"/>
        </w:rPr>
        <w:t xml:space="preserve">Юные  спецназовцы побывали </w:t>
      </w:r>
      <w:r w:rsidR="0030347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4319A">
        <w:rPr>
          <w:rFonts w:ascii="Times New Roman" w:hAnsi="Times New Roman" w:cs="Times New Roman"/>
          <w:b/>
          <w:sz w:val="24"/>
          <w:szCs w:val="24"/>
        </w:rPr>
        <w:t>водолазной базе</w:t>
      </w:r>
    </w:p>
    <w:p w:rsidR="008D71D7" w:rsidRDefault="008D71D7" w:rsidP="008D71D7">
      <w:pPr>
        <w:pStyle w:val="podpiskfoto"/>
        <w:ind w:firstLine="283"/>
      </w:pPr>
      <w:r>
        <w:t>В Северо-Байкальском районе в 2021 году официально создана общественная организация  ветеранов Боевого Братства, куда вошли участники боевых действий  в Афганистане, Чечне и других горячих точках.  Но ветераны уже  давно  активно участвуют в общественной жизни района, проводят  круглые столы, Уроки мужества в школах района.</w:t>
      </w:r>
    </w:p>
    <w:p w:rsidR="008D71D7" w:rsidRDefault="008D71D7" w:rsidP="008D71D7">
      <w:pPr>
        <w:pStyle w:val="podpiskfoto"/>
        <w:ind w:firstLine="283"/>
        <w:rPr>
          <w:w w:val="95"/>
        </w:rPr>
      </w:pPr>
      <w:r>
        <w:rPr>
          <w:w w:val="95"/>
        </w:rPr>
        <w:t>Владислав Малахов, председатель Межрегиональной общественной организации ветеранов разведки и спецназа, на общественных началах занимается с детьми и подростками по программе «Юный спецназовец». Данную секцию посещают 15-16 ребятишек, но основное ядро составляют 7-8 ребят.</w:t>
      </w:r>
    </w:p>
    <w:p w:rsidR="008D71D7" w:rsidRDefault="008D71D7" w:rsidP="008D71D7">
      <w:pPr>
        <w:pStyle w:val="podpiskfoto"/>
        <w:ind w:firstLine="283"/>
      </w:pPr>
      <w:r>
        <w:t>-Приоритетное  направление клуба «Юный спецназовец» - патриотическое воспитание подрастающего поколения, - говорит Владислав Ильич Малахов, -   формирование у подростков патриотической позиции, привлечение их к здоровому образу жизни и занятиям военно-прикладными видами спорта. Еще одним важным аспектом является психологическая подготовка юношей и девушек к преодолению трудностей, выработка у них навыков действий в экстремальных условиях, развитие у молодых людей лидерских качеств, а также чувства ответственности и взаимовыручки.</w:t>
      </w:r>
    </w:p>
    <w:p w:rsidR="008D71D7" w:rsidRDefault="008D71D7" w:rsidP="008D71D7">
      <w:pPr>
        <w:pStyle w:val="podpiskfoto"/>
        <w:ind w:firstLine="283"/>
      </w:pPr>
      <w:r>
        <w:t>Обязательная часть занятий - физподготовка. Ведь спортом занимаются далеко не все, а это очень важно. Спорт дисциплинирует, дает лидерские качества, терпение, опыт преодоления себя. К тому же, спортивный подросток хорошо выглядит и может много такого, чего не могут его сверстники.</w:t>
      </w:r>
    </w:p>
    <w:p w:rsidR="008D71D7" w:rsidRDefault="008D71D7" w:rsidP="008D71D7">
      <w:pPr>
        <w:pStyle w:val="podpiskfoto"/>
        <w:ind w:firstLine="283"/>
      </w:pPr>
      <w:r>
        <w:t>Мы проводим также уроки самообороны: показываем и учим приемам самозащиты.  Таким образом, у ребят накапливаются полезные навыки, они могут правильно провести освобождение от разных захватов и другие приемы самозащиты. Плюс мы делим их на группы и проводим состязания на скорость и ловкость.</w:t>
      </w:r>
    </w:p>
    <w:p w:rsidR="008D71D7" w:rsidRDefault="008D71D7" w:rsidP="008D71D7">
      <w:pPr>
        <w:pStyle w:val="podpiskfoto"/>
        <w:ind w:firstLine="283"/>
      </w:pPr>
      <w:r>
        <w:t>Периодически мы привозим на занятия макеты оружия, чтобы ребята посмотрели, подержали оружие в руках, тактильно его ощутили, научились разбирать и чистить. Показываем, как работать с оружием.</w:t>
      </w:r>
    </w:p>
    <w:p w:rsidR="008D71D7" w:rsidRDefault="008D71D7" w:rsidP="008D71D7">
      <w:pPr>
        <w:pStyle w:val="podpiskfoto"/>
        <w:ind w:firstLine="283"/>
      </w:pPr>
      <w:r>
        <w:t>А еще мы возим ребят в спецподразделения: в войсковую часть,  Росгвардию,  на день открытых дверей в  армейское подразделение.  Дети смотрят, как живут солдаты, как у них проходит служба.</w:t>
      </w:r>
    </w:p>
    <w:p w:rsidR="008D71D7" w:rsidRDefault="008D71D7" w:rsidP="008D71D7">
      <w:pPr>
        <w:pStyle w:val="podpiskfoto"/>
        <w:ind w:firstLine="283"/>
        <w:rPr>
          <w:w w:val="98"/>
        </w:rPr>
      </w:pPr>
      <w:r>
        <w:rPr>
          <w:w w:val="98"/>
        </w:rPr>
        <w:t xml:space="preserve">Недавно ребята со своим  руководителем, а также родителями, побывали на водолазной базе войсковой части 7628. Для них провели экскурсию по казарме, они побывали на занятиях в тренажёрном зале, бассейне, оборудованном для водолазных тренировок и в классе для теоретических занятий со спецоборудованием. Военнослужащие показали детям тренажеры, оборудование и снаряжение водолазов. Рассказали о барокамере, об уникальном аппарате – водолазном велотренажере, на котором обучаются приемам дыхания в различных типах водолазного снаряжения. Ребята побывали в учебном бассейне и на водолазном посту, увидели, как водолазы совершают погружение и что основные тренировки проходят в водах Байкала. Все они усвоили, что водолаз – очень трудная и опасная профессия, которая требует особой физической и психологической подготовки. </w:t>
      </w:r>
    </w:p>
    <w:p w:rsidR="008D71D7" w:rsidRDefault="008D71D7" w:rsidP="008D71D7">
      <w:pPr>
        <w:pStyle w:val="podpiskfoto"/>
        <w:ind w:firstLine="283"/>
      </w:pPr>
      <w:r>
        <w:t xml:space="preserve">Посетив войсковую часть и ознакомившись наглядно с обучением, жизнью и бытом солдат, ребята понимают, чем живет армия, насколько серьезна и ответственна армейская служба.  Особый интерес у ребят вызвала спортивная площадка. Здесь им предоставили возможность самим испытать физические нагрузки тренировок спецназовцев, попробовать свои силы на полосе препятствий. </w:t>
      </w:r>
    </w:p>
    <w:p w:rsidR="008D71D7" w:rsidRDefault="008D71D7" w:rsidP="008D71D7">
      <w:pPr>
        <w:pStyle w:val="podpiskfoto"/>
        <w:ind w:firstLine="283"/>
      </w:pPr>
      <w:r>
        <w:t xml:space="preserve">Экскурсия получилась насыщенной и очень понравилась ребятам. В очередной раз патриотическое мероприятие, организованное Межрегиональной общественной организацией ветеранов разведки и спецназа, получилось интересным, увлекательным и полезным для воспитания будущего поколения. Отряд «Север», клуб «Юный спецназовец» и родители учащихся благодарят командира в/ч 7628 за вклад в патриотическое воспитание юного поколения. </w:t>
      </w:r>
    </w:p>
    <w:p w:rsidR="008D71D7" w:rsidRDefault="008D71D7" w:rsidP="008D71D7">
      <w:pPr>
        <w:pStyle w:val="podpiskfoto"/>
        <w:ind w:firstLine="283"/>
        <w:jc w:val="right"/>
        <w:rPr>
          <w:b/>
          <w:bCs/>
        </w:rPr>
      </w:pPr>
      <w:r>
        <w:rPr>
          <w:b/>
          <w:bCs/>
        </w:rPr>
        <w:t>А.Звонкова</w:t>
      </w:r>
    </w:p>
    <w:p w:rsidR="00012DAF" w:rsidRDefault="0011598C" w:rsidP="008D71D7">
      <w:r>
        <w:rPr>
          <w:noProof/>
        </w:rPr>
        <w:lastRenderedPageBreak/>
        <w:drawing>
          <wp:inline distT="0" distB="0" distL="0" distR="0">
            <wp:extent cx="5940425" cy="2673860"/>
            <wp:effectExtent l="19050" t="0" r="3175" b="0"/>
            <wp:docPr id="1" name="Рисунок 1" descr="C:\Users\ПК_210\Documents\На сайт\2023-2024\Управляющий совет\Публикации о деятельности УС\Публикации  районная газета Байкальский меридиан\Боевое брат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_210\Documents\На сайт\2023-2024\Управляющий совет\Публикации о деятельности УС\Публикации  районная газета Байкальский меридиан\Боевое братс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DAF" w:rsidSect="0034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7510"/>
    <w:rsid w:val="00012DAF"/>
    <w:rsid w:val="0011598C"/>
    <w:rsid w:val="00303474"/>
    <w:rsid w:val="00317510"/>
    <w:rsid w:val="00343464"/>
    <w:rsid w:val="00590550"/>
    <w:rsid w:val="006A24F3"/>
    <w:rsid w:val="008D71D7"/>
    <w:rsid w:val="00AF2D19"/>
    <w:rsid w:val="00F4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kfoto">
    <w:name w:val="podpis k foto"/>
    <w:basedOn w:val="a"/>
    <w:uiPriority w:val="99"/>
    <w:rsid w:val="008D71D7"/>
    <w:pPr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1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meridian2</dc:creator>
  <cp:keywords/>
  <dc:description/>
  <cp:lastModifiedBy>ПК_210</cp:lastModifiedBy>
  <cp:revision>9</cp:revision>
  <dcterms:created xsi:type="dcterms:W3CDTF">2024-05-28T05:44:00Z</dcterms:created>
  <dcterms:modified xsi:type="dcterms:W3CDTF">2024-09-18T06:58:00Z</dcterms:modified>
</cp:coreProperties>
</file>