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11" w:rsidRPr="00833176" w:rsidRDefault="00C52011" w:rsidP="00C52011">
      <w:pPr>
        <w:pStyle w:val="1"/>
        <w:shd w:val="clear" w:color="auto" w:fill="FFFFFF"/>
        <w:spacing w:before="0" w:line="417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«Точка роста» - возможности для  школьников</w:t>
      </w:r>
    </w:p>
    <w:p w:rsidR="00C52011" w:rsidRPr="00872855" w:rsidRDefault="00C52011" w:rsidP="00C52011">
      <w:pPr>
        <w:rPr>
          <w:rFonts w:ascii="Times New Roman" w:hAnsi="Times New Roman" w:cs="Times New Roman"/>
          <w:sz w:val="24"/>
          <w:szCs w:val="24"/>
        </w:rPr>
      </w:pPr>
      <w:r w:rsidRPr="00872855">
        <w:rPr>
          <w:rFonts w:ascii="Times New Roman" w:hAnsi="Times New Roman" w:cs="Times New Roman"/>
          <w:sz w:val="24"/>
          <w:szCs w:val="24"/>
        </w:rPr>
        <w:t xml:space="preserve"> «Точка роста» - так называются центры образования цифрового и гуманитарного профилей, организуемые на базе сельских школ в рамках федерального проекта “Современная школа” национального проекта “Образование”. Основная цель создания Центров - предоставление качественного современного образования школьникам, проживающим в сельской местности и малых городах.</w:t>
      </w:r>
    </w:p>
    <w:p w:rsidR="00C52011" w:rsidRPr="00872855" w:rsidRDefault="00C52011" w:rsidP="00C52011">
      <w:pPr>
        <w:rPr>
          <w:rFonts w:ascii="Times New Roman" w:hAnsi="Times New Roman" w:cs="Times New Roman"/>
          <w:sz w:val="24"/>
          <w:szCs w:val="24"/>
        </w:rPr>
      </w:pPr>
      <w:r w:rsidRPr="00872855">
        <w:rPr>
          <w:rFonts w:ascii="Times New Roman" w:hAnsi="Times New Roman" w:cs="Times New Roman"/>
          <w:sz w:val="24"/>
          <w:szCs w:val="24"/>
        </w:rPr>
        <w:t>-На данный момент центры «Точка роста» созданы и функционируют в 7 школах Северо-Байкальского района: МБОУ «</w:t>
      </w:r>
      <w:proofErr w:type="spellStart"/>
      <w:r w:rsidRPr="00872855">
        <w:rPr>
          <w:rFonts w:ascii="Times New Roman" w:hAnsi="Times New Roman" w:cs="Times New Roman"/>
          <w:sz w:val="24"/>
          <w:szCs w:val="24"/>
        </w:rPr>
        <w:t>Ангоянская</w:t>
      </w:r>
      <w:proofErr w:type="spellEnd"/>
      <w:r w:rsidRPr="00872855">
        <w:rPr>
          <w:rFonts w:ascii="Times New Roman" w:hAnsi="Times New Roman" w:cs="Times New Roman"/>
          <w:sz w:val="24"/>
          <w:szCs w:val="24"/>
        </w:rPr>
        <w:t xml:space="preserve"> СОШ», МБОУ «Байкальская СОШ», МБОУ «</w:t>
      </w:r>
      <w:proofErr w:type="spellStart"/>
      <w:r w:rsidRPr="00872855">
        <w:rPr>
          <w:rFonts w:ascii="Times New Roman" w:hAnsi="Times New Roman" w:cs="Times New Roman"/>
          <w:sz w:val="24"/>
          <w:szCs w:val="24"/>
        </w:rPr>
        <w:t>Верхнеангарская</w:t>
      </w:r>
      <w:proofErr w:type="spellEnd"/>
      <w:r w:rsidRPr="00872855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872855">
        <w:rPr>
          <w:rFonts w:ascii="Times New Roman" w:hAnsi="Times New Roman" w:cs="Times New Roman"/>
          <w:sz w:val="24"/>
          <w:szCs w:val="24"/>
        </w:rPr>
        <w:t>Верхнезаимская</w:t>
      </w:r>
      <w:proofErr w:type="spellEnd"/>
      <w:r w:rsidRPr="00872855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872855">
        <w:rPr>
          <w:rFonts w:ascii="Times New Roman" w:hAnsi="Times New Roman" w:cs="Times New Roman"/>
          <w:sz w:val="24"/>
          <w:szCs w:val="24"/>
        </w:rPr>
        <w:t>Кичерская</w:t>
      </w:r>
      <w:proofErr w:type="spellEnd"/>
      <w:r w:rsidRPr="00872855">
        <w:rPr>
          <w:rFonts w:ascii="Times New Roman" w:hAnsi="Times New Roman" w:cs="Times New Roman"/>
          <w:sz w:val="24"/>
          <w:szCs w:val="24"/>
        </w:rPr>
        <w:t xml:space="preserve"> СОШ», МБОУ «Нижнеангарская СОШ № 1» и МБОУ «СОШ № 36» п. Новый </w:t>
      </w:r>
      <w:proofErr w:type="spellStart"/>
      <w:r w:rsidRPr="0087285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872855">
        <w:rPr>
          <w:rFonts w:ascii="Times New Roman" w:hAnsi="Times New Roman" w:cs="Times New Roman"/>
          <w:sz w:val="24"/>
          <w:szCs w:val="24"/>
        </w:rPr>
        <w:t>. В 2024 году в проект попала МБОУ «</w:t>
      </w:r>
      <w:proofErr w:type="spellStart"/>
      <w:r w:rsidRPr="00872855">
        <w:rPr>
          <w:rFonts w:ascii="Times New Roman" w:hAnsi="Times New Roman" w:cs="Times New Roman"/>
          <w:sz w:val="24"/>
          <w:szCs w:val="24"/>
        </w:rPr>
        <w:t>Киндигирская</w:t>
      </w:r>
      <w:proofErr w:type="spellEnd"/>
      <w:r w:rsidRPr="00872855">
        <w:rPr>
          <w:rFonts w:ascii="Times New Roman" w:hAnsi="Times New Roman" w:cs="Times New Roman"/>
          <w:sz w:val="24"/>
          <w:szCs w:val="24"/>
        </w:rPr>
        <w:t xml:space="preserve"> ООШ» - летом они уже получат оборудование. Важно, что данный проект даёт ребятам возможность не просто лучше усваивать школьную программу, но и помогает развивать коммуникативные навыки,  стратегическое и пространственное мышление, становиться более креативными, - отметил Игорь </w:t>
      </w:r>
      <w:proofErr w:type="spellStart"/>
      <w:r w:rsidRPr="00872855">
        <w:rPr>
          <w:rFonts w:ascii="Times New Roman" w:hAnsi="Times New Roman" w:cs="Times New Roman"/>
          <w:sz w:val="24"/>
          <w:szCs w:val="24"/>
        </w:rPr>
        <w:t>Пухарев</w:t>
      </w:r>
      <w:proofErr w:type="spellEnd"/>
      <w:r w:rsidRPr="00872855">
        <w:rPr>
          <w:rFonts w:ascii="Times New Roman" w:hAnsi="Times New Roman" w:cs="Times New Roman"/>
          <w:sz w:val="24"/>
          <w:szCs w:val="24"/>
        </w:rPr>
        <w:t xml:space="preserve">, </w:t>
      </w:r>
      <w:r w:rsidR="00AF31E6">
        <w:rPr>
          <w:rFonts w:ascii="Times New Roman" w:hAnsi="Times New Roman" w:cs="Times New Roman"/>
          <w:sz w:val="24"/>
          <w:szCs w:val="24"/>
        </w:rPr>
        <w:t>Г</w:t>
      </w:r>
      <w:r w:rsidRPr="00872855">
        <w:rPr>
          <w:rFonts w:ascii="Times New Roman" w:hAnsi="Times New Roman" w:cs="Times New Roman"/>
          <w:sz w:val="24"/>
          <w:szCs w:val="24"/>
        </w:rPr>
        <w:t>лава МО «</w:t>
      </w:r>
      <w:proofErr w:type="spellStart"/>
      <w:r w:rsidRPr="00872855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Pr="00872855"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C52011" w:rsidRPr="00872855" w:rsidRDefault="00C52011" w:rsidP="00C52011">
      <w:pPr>
        <w:rPr>
          <w:rFonts w:ascii="Times New Roman" w:hAnsi="Times New Roman" w:cs="Times New Roman"/>
          <w:sz w:val="24"/>
          <w:szCs w:val="24"/>
        </w:rPr>
      </w:pPr>
      <w:r w:rsidRPr="00872855">
        <w:rPr>
          <w:rFonts w:ascii="Times New Roman" w:hAnsi="Times New Roman" w:cs="Times New Roman"/>
          <w:sz w:val="24"/>
          <w:szCs w:val="24"/>
        </w:rPr>
        <w:t xml:space="preserve">К тому же школьники учатся создавать проекты – и личные, и совместные – и готовятся к участию в республиканских и федеральных конкурсах, и форумах. Заодно в образовательных учреждениях  обновляются кабинеты по ОБЖ, технологии, информатике. </w:t>
      </w:r>
    </w:p>
    <w:p w:rsidR="00C52011" w:rsidRPr="00872855" w:rsidRDefault="00C52011" w:rsidP="00C52011">
      <w:pPr>
        <w:rPr>
          <w:rFonts w:ascii="Times New Roman" w:hAnsi="Times New Roman" w:cs="Times New Roman"/>
          <w:sz w:val="24"/>
          <w:szCs w:val="24"/>
        </w:rPr>
      </w:pPr>
      <w:r w:rsidRPr="00872855">
        <w:rPr>
          <w:rFonts w:ascii="Times New Roman" w:hAnsi="Times New Roman" w:cs="Times New Roman"/>
          <w:sz w:val="24"/>
          <w:szCs w:val="24"/>
        </w:rPr>
        <w:t>Школьники и педагоги Байкальской средней школы - биолог Александр Терентьев, химик Татьяна Д</w:t>
      </w:r>
      <w:r w:rsidR="001C3C82">
        <w:rPr>
          <w:rFonts w:ascii="Times New Roman" w:hAnsi="Times New Roman" w:cs="Times New Roman"/>
          <w:sz w:val="24"/>
          <w:szCs w:val="24"/>
        </w:rPr>
        <w:t>орофее</w:t>
      </w:r>
      <w:r w:rsidRPr="00872855">
        <w:rPr>
          <w:rFonts w:ascii="Times New Roman" w:hAnsi="Times New Roman" w:cs="Times New Roman"/>
          <w:sz w:val="24"/>
          <w:szCs w:val="24"/>
        </w:rPr>
        <w:t xml:space="preserve">ва, физик Евгений </w:t>
      </w:r>
      <w:proofErr w:type="spellStart"/>
      <w:r w:rsidRPr="00872855">
        <w:rPr>
          <w:rFonts w:ascii="Times New Roman" w:hAnsi="Times New Roman" w:cs="Times New Roman"/>
          <w:sz w:val="24"/>
          <w:szCs w:val="24"/>
        </w:rPr>
        <w:t>Стрекаловский</w:t>
      </w:r>
      <w:proofErr w:type="spellEnd"/>
      <w:r w:rsidR="00AF31E6">
        <w:rPr>
          <w:rFonts w:ascii="Times New Roman" w:hAnsi="Times New Roman" w:cs="Times New Roman"/>
          <w:sz w:val="24"/>
          <w:szCs w:val="24"/>
        </w:rPr>
        <w:t>,</w:t>
      </w:r>
      <w:r w:rsidRPr="00872855">
        <w:rPr>
          <w:rFonts w:ascii="Times New Roman" w:hAnsi="Times New Roman" w:cs="Times New Roman"/>
          <w:sz w:val="24"/>
          <w:szCs w:val="24"/>
        </w:rPr>
        <w:t xml:space="preserve"> уже оценили преимущества «Точки роста».  Перед тем, как открыть центр, преподаватели района  прошли специальную переподготовку. Ведь помимо новой программы, необходимо освоить  новые технологии и научиться обращаться со сложной техникой. </w:t>
      </w:r>
    </w:p>
    <w:p w:rsidR="00C52011" w:rsidRPr="00872855" w:rsidRDefault="00C52011" w:rsidP="00C52011">
      <w:pPr>
        <w:rPr>
          <w:rFonts w:ascii="Times New Roman" w:hAnsi="Times New Roman" w:cs="Times New Roman"/>
          <w:sz w:val="24"/>
          <w:szCs w:val="24"/>
        </w:rPr>
      </w:pPr>
      <w:r w:rsidRPr="00872855">
        <w:rPr>
          <w:rFonts w:ascii="Times New Roman" w:hAnsi="Times New Roman" w:cs="Times New Roman"/>
          <w:sz w:val="24"/>
          <w:szCs w:val="24"/>
        </w:rPr>
        <w:t xml:space="preserve">- Главная цель «Точки роста» – сделать так, чтобы сельские дети были конкурентоспособны на рынке труда и имели возможность поступить в передовые вузы, -  говорит Наталья </w:t>
      </w:r>
      <w:proofErr w:type="spellStart"/>
      <w:r w:rsidRPr="00872855">
        <w:rPr>
          <w:rFonts w:ascii="Times New Roman" w:hAnsi="Times New Roman" w:cs="Times New Roman"/>
          <w:sz w:val="24"/>
          <w:szCs w:val="24"/>
        </w:rPr>
        <w:t>Волощук</w:t>
      </w:r>
      <w:proofErr w:type="spellEnd"/>
      <w:r w:rsidRPr="00872855">
        <w:rPr>
          <w:rFonts w:ascii="Times New Roman" w:hAnsi="Times New Roman" w:cs="Times New Roman"/>
          <w:sz w:val="24"/>
          <w:szCs w:val="24"/>
        </w:rPr>
        <w:t>, начальник Управления образования.  - Благодаря национальному  проекту</w:t>
      </w:r>
      <w:r>
        <w:rPr>
          <w:rFonts w:ascii="Times New Roman" w:hAnsi="Times New Roman" w:cs="Times New Roman"/>
          <w:sz w:val="24"/>
          <w:szCs w:val="24"/>
        </w:rPr>
        <w:t xml:space="preserve"> «Образование»  сельские дети знакомят</w:t>
      </w:r>
      <w:r w:rsidRPr="00872855">
        <w:rPr>
          <w:rFonts w:ascii="Times New Roman" w:hAnsi="Times New Roman" w:cs="Times New Roman"/>
          <w:sz w:val="24"/>
          <w:szCs w:val="24"/>
        </w:rPr>
        <w:t xml:space="preserve">ся с современными профессиями и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872855">
        <w:rPr>
          <w:rFonts w:ascii="Times New Roman" w:hAnsi="Times New Roman" w:cs="Times New Roman"/>
          <w:sz w:val="24"/>
          <w:szCs w:val="24"/>
        </w:rPr>
        <w:t>продолжить по ним обучение в вузе - стать инженером, промышленным дизайнером, концептуалистом, программис</w:t>
      </w:r>
      <w:r>
        <w:rPr>
          <w:rFonts w:ascii="Times New Roman" w:hAnsi="Times New Roman" w:cs="Times New Roman"/>
          <w:sz w:val="24"/>
          <w:szCs w:val="24"/>
        </w:rPr>
        <w:t xml:space="preserve">том. На занятиях </w:t>
      </w:r>
      <w:r w:rsidRPr="00872855">
        <w:rPr>
          <w:rFonts w:ascii="Times New Roman" w:hAnsi="Times New Roman" w:cs="Times New Roman"/>
          <w:sz w:val="24"/>
          <w:szCs w:val="24"/>
        </w:rPr>
        <w:t xml:space="preserve"> ученики получают уникальную возможность развития своего научного и творческого потенциала, могут освоить техническую или гуманитарную специальность. </w:t>
      </w:r>
    </w:p>
    <w:p w:rsidR="00C52011" w:rsidRPr="00872855" w:rsidRDefault="00C52011" w:rsidP="00C52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нас</w:t>
      </w:r>
      <w:r w:rsidRPr="00872855">
        <w:rPr>
          <w:rFonts w:ascii="Times New Roman" w:hAnsi="Times New Roman" w:cs="Times New Roman"/>
          <w:sz w:val="24"/>
          <w:szCs w:val="24"/>
        </w:rPr>
        <w:t xml:space="preserve"> появилась возможность изучать предметы с использованием современных технологий. Теперь уроки физики, биологии, химии и экологии стали более интересными. </w:t>
      </w:r>
      <w:r>
        <w:rPr>
          <w:rFonts w:ascii="Times New Roman" w:hAnsi="Times New Roman" w:cs="Times New Roman"/>
          <w:sz w:val="24"/>
          <w:szCs w:val="24"/>
        </w:rPr>
        <w:t xml:space="preserve">Приходим сюда и </w:t>
      </w:r>
      <w:r w:rsidRPr="00872855">
        <w:rPr>
          <w:rFonts w:ascii="Times New Roman" w:hAnsi="Times New Roman" w:cs="Times New Roman"/>
          <w:sz w:val="24"/>
          <w:szCs w:val="24"/>
        </w:rPr>
        <w:t>во внеурочное время</w:t>
      </w:r>
      <w:r>
        <w:rPr>
          <w:rFonts w:ascii="Times New Roman" w:hAnsi="Times New Roman" w:cs="Times New Roman"/>
          <w:sz w:val="24"/>
          <w:szCs w:val="24"/>
        </w:rPr>
        <w:t xml:space="preserve">, - говорят учащиеся старших классов </w:t>
      </w:r>
      <w:r w:rsidRPr="00872855">
        <w:rPr>
          <w:rFonts w:ascii="Times New Roman" w:hAnsi="Times New Roman" w:cs="Times New Roman"/>
          <w:sz w:val="24"/>
          <w:szCs w:val="24"/>
        </w:rPr>
        <w:t>Байкальской средней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011" w:rsidRDefault="00C52011" w:rsidP="00C52011">
      <w:pPr>
        <w:rPr>
          <w:rFonts w:ascii="Times New Roman" w:hAnsi="Times New Roman" w:cs="Times New Roman"/>
          <w:sz w:val="24"/>
          <w:szCs w:val="24"/>
        </w:rPr>
      </w:pPr>
      <w:r w:rsidRPr="00872855">
        <w:rPr>
          <w:rFonts w:ascii="Times New Roman" w:hAnsi="Times New Roman" w:cs="Times New Roman"/>
          <w:sz w:val="24"/>
          <w:szCs w:val="24"/>
        </w:rPr>
        <w:t xml:space="preserve">Федеральный проект “Современная школа” направлен на обеспечение возможности детям получать качественное общее образование в условиях, отвечающих современным требованиям, независимо от места проживания ребенка,  а также обеспечение возможности профессионального развития педагогических работников. </w:t>
      </w:r>
    </w:p>
    <w:p w:rsidR="008D7028" w:rsidRDefault="008D7028" w:rsidP="00C52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3960283"/>
            <wp:effectExtent l="19050" t="0" r="3175" b="0"/>
            <wp:docPr id="1" name="Рисунок 1" descr="C:\Users\ПК_210\Documents\На сайт\2023-2024\Управляющий совет\Публикации о деятельности УС\Публикации  районная газета Байкальский меридиан\Точка роста Бай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_210\Documents\На сайт\2023-2024\Управляющий совет\Публикации о деятельности УС\Публикации  районная газета Байкальский меридиан\Точка роста Бай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592" w:rsidRDefault="00862A5E">
      <w:proofErr w:type="spellStart"/>
      <w:r w:rsidRPr="006269EE">
        <w:rPr>
          <w:rFonts w:ascii="Times New Roman" w:hAnsi="Times New Roman" w:cs="Times New Roman"/>
          <w:b/>
          <w:bCs/>
          <w:sz w:val="24"/>
          <w:szCs w:val="24"/>
        </w:rPr>
        <w:t>Соб</w:t>
      </w:r>
      <w:proofErr w:type="gramStart"/>
      <w:r w:rsidRPr="006269EE">
        <w:rPr>
          <w:rFonts w:ascii="Times New Roman" w:hAnsi="Times New Roman" w:cs="Times New Roman"/>
          <w:b/>
          <w:bCs/>
          <w:sz w:val="24"/>
          <w:szCs w:val="24"/>
        </w:rPr>
        <w:t>.и</w:t>
      </w:r>
      <w:proofErr w:type="gramEnd"/>
      <w:r w:rsidRPr="006269EE">
        <w:rPr>
          <w:rFonts w:ascii="Times New Roman" w:hAnsi="Times New Roman" w:cs="Times New Roman"/>
          <w:b/>
          <w:bCs/>
          <w:sz w:val="24"/>
          <w:szCs w:val="24"/>
        </w:rPr>
        <w:t>нф</w:t>
      </w:r>
      <w:proofErr w:type="spellEnd"/>
      <w:r w:rsidRPr="006269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sectPr w:rsidR="004A0592" w:rsidSect="00BB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8EE"/>
    <w:rsid w:val="001C3C82"/>
    <w:rsid w:val="004A0592"/>
    <w:rsid w:val="006269EE"/>
    <w:rsid w:val="00862A5E"/>
    <w:rsid w:val="008D7028"/>
    <w:rsid w:val="009818EE"/>
    <w:rsid w:val="00AF31E6"/>
    <w:rsid w:val="00BB1FC0"/>
    <w:rsid w:val="00C52011"/>
    <w:rsid w:val="00C70A00"/>
    <w:rsid w:val="00D6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C0"/>
  </w:style>
  <w:style w:type="paragraph" w:styleId="1">
    <w:name w:val="heading 1"/>
    <w:basedOn w:val="a"/>
    <w:next w:val="a"/>
    <w:link w:val="10"/>
    <w:uiPriority w:val="9"/>
    <w:qFormat/>
    <w:rsid w:val="00981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meridian2</dc:creator>
  <cp:keywords/>
  <dc:description/>
  <cp:lastModifiedBy>ПК_210</cp:lastModifiedBy>
  <cp:revision>10</cp:revision>
  <dcterms:created xsi:type="dcterms:W3CDTF">2024-03-11T06:09:00Z</dcterms:created>
  <dcterms:modified xsi:type="dcterms:W3CDTF">2024-09-18T07:11:00Z</dcterms:modified>
</cp:coreProperties>
</file>