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9" w:rsidRPr="00CD71F9" w:rsidRDefault="00CD71F9" w:rsidP="00CD7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6"/>
          <w:szCs w:val="16"/>
        </w:rPr>
      </w:pPr>
      <w:r w:rsidRPr="00CD7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Цифровая образовательная среда</w:t>
      </w:r>
    </w:p>
    <w:p w:rsidR="00CD71F9" w:rsidRPr="00CD71F9" w:rsidRDefault="00CD71F9" w:rsidP="00CD7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6"/>
          <w:szCs w:val="16"/>
        </w:rPr>
      </w:pPr>
    </w:p>
    <w:p w:rsidR="00B00AB4" w:rsidRDefault="00B00AB4" w:rsidP="00B00AB4">
      <w:pPr>
        <w:pStyle w:val="podpiskfoto"/>
        <w:ind w:firstLine="283"/>
      </w:pPr>
      <w:r>
        <w:t xml:space="preserve">В 2024 году 2 школы </w:t>
      </w:r>
      <w:proofErr w:type="spellStart"/>
      <w:r>
        <w:t>Северо-Байкальского</w:t>
      </w:r>
      <w:proofErr w:type="spellEnd"/>
      <w:r>
        <w:t xml:space="preserve"> района получат оборудование в рамках федерального проекта «Цифровая образовательная среда» национального проекта «Образование».   </w:t>
      </w:r>
    </w:p>
    <w:p w:rsidR="00B00AB4" w:rsidRDefault="00B00AB4" w:rsidP="00B00AB4">
      <w:pPr>
        <w:pStyle w:val="podpiskfoto"/>
        <w:ind w:firstLine="283"/>
      </w:pPr>
    </w:p>
    <w:p w:rsidR="00B00AB4" w:rsidRDefault="00B00AB4" w:rsidP="00B00AB4">
      <w:pPr>
        <w:pStyle w:val="podpiskfoto"/>
        <w:ind w:firstLine="283"/>
      </w:pPr>
      <w:r>
        <w:t xml:space="preserve">- Федеральный проект «Цифровая образовательная среда» направлен на создание и внедрение цифровой образовательной среды. В рамках проекта ведется работа по оснащению наших школ современным оборудованием и развитие цифровых сервисов и </w:t>
      </w:r>
      <w:proofErr w:type="spellStart"/>
      <w:r>
        <w:t>контента</w:t>
      </w:r>
      <w:proofErr w:type="spellEnd"/>
      <w:r>
        <w:t xml:space="preserve"> для образовательной деятельности. ЦОС - это далеко не простой переход от традиционного очного обучения к </w:t>
      </w:r>
      <w:proofErr w:type="gramStart"/>
      <w:r>
        <w:t>дистанционному</w:t>
      </w:r>
      <w:proofErr w:type="gramEnd"/>
      <w:r>
        <w:t xml:space="preserve">. Создание цифровой образовательной среды подразумевает одновременное использование единой электронной системы и традиционного подхода к обучению. Такой шаг должен сделать образование более доступным, качественным, а сам процесс его получения - более увлекательным, - говорит Игорь </w:t>
      </w:r>
      <w:proofErr w:type="spellStart"/>
      <w:r>
        <w:t>Пухарев</w:t>
      </w:r>
      <w:proofErr w:type="spellEnd"/>
      <w:r>
        <w:t>, Глава МО «</w:t>
      </w:r>
      <w:proofErr w:type="spellStart"/>
      <w:r>
        <w:t>Северо-Байкальский</w:t>
      </w:r>
      <w:proofErr w:type="spellEnd"/>
      <w:r>
        <w:t xml:space="preserve"> район».  </w:t>
      </w:r>
    </w:p>
    <w:p w:rsidR="00B00AB4" w:rsidRDefault="00B00AB4" w:rsidP="00B00AB4">
      <w:pPr>
        <w:pStyle w:val="podpiskfoto"/>
        <w:ind w:firstLine="283"/>
        <w:rPr>
          <w:w w:val="98"/>
        </w:rPr>
      </w:pPr>
      <w:r>
        <w:rPr>
          <w:w w:val="98"/>
        </w:rPr>
        <w:t xml:space="preserve">- Объединение </w:t>
      </w:r>
      <w:proofErr w:type="spellStart"/>
      <w:r>
        <w:rPr>
          <w:w w:val="98"/>
        </w:rPr>
        <w:t>онлайн</w:t>
      </w:r>
      <w:proofErr w:type="spellEnd"/>
      <w:r>
        <w:rPr>
          <w:w w:val="98"/>
        </w:rPr>
        <w:t xml:space="preserve"> и </w:t>
      </w:r>
      <w:proofErr w:type="spellStart"/>
      <w:r>
        <w:rPr>
          <w:w w:val="98"/>
        </w:rPr>
        <w:t>оффлайн</w:t>
      </w:r>
      <w:proofErr w:type="spellEnd"/>
      <w:r>
        <w:rPr>
          <w:w w:val="98"/>
        </w:rPr>
        <w:t xml:space="preserve"> форматов поможет преподавателям давать больше необходимого материала, а учащимся легче его воспринимать. В рамках данного проекта школы </w:t>
      </w:r>
      <w:proofErr w:type="spellStart"/>
      <w:r>
        <w:rPr>
          <w:w w:val="98"/>
        </w:rPr>
        <w:t>Северо-Байкальского</w:t>
      </w:r>
      <w:proofErr w:type="spellEnd"/>
      <w:r>
        <w:rPr>
          <w:w w:val="98"/>
        </w:rPr>
        <w:t xml:space="preserve"> района получили оборудование, ноутбуки и многофункциональные устройства. В «СОШ № 36» заменили технику в кабинете информатики на новые ноутбуки, в Нижнеангарской СОШ № 1 оборудован отдельный кабинет. </w:t>
      </w:r>
      <w:proofErr w:type="gramStart"/>
      <w:r>
        <w:rPr>
          <w:w w:val="98"/>
        </w:rPr>
        <w:t xml:space="preserve">Данную технику используют: для участия детей и педагогов в компьютерных тестированиях; для участия во Всероссийских проверочных работах; для организации дистанционного обучения во время карантина;  для проведения семинаров и совещаний в режиме </w:t>
      </w:r>
      <w:proofErr w:type="spellStart"/>
      <w:r>
        <w:rPr>
          <w:w w:val="98"/>
        </w:rPr>
        <w:t>онлайн</w:t>
      </w:r>
      <w:proofErr w:type="spellEnd"/>
      <w:r>
        <w:rPr>
          <w:w w:val="98"/>
        </w:rPr>
        <w:t xml:space="preserve">; для работы с банком заданий по функциональной грамотности; для подготовки выпускников к ЕГЭ и ОГЭ, - рассказала Наталья </w:t>
      </w:r>
      <w:proofErr w:type="spellStart"/>
      <w:r>
        <w:rPr>
          <w:w w:val="98"/>
        </w:rPr>
        <w:t>Волощук</w:t>
      </w:r>
      <w:proofErr w:type="spellEnd"/>
      <w:r>
        <w:rPr>
          <w:w w:val="98"/>
        </w:rPr>
        <w:t xml:space="preserve">, начальник Управления образования. </w:t>
      </w:r>
      <w:proofErr w:type="gramEnd"/>
    </w:p>
    <w:p w:rsidR="00B00AB4" w:rsidRDefault="00B00AB4" w:rsidP="00B00AB4">
      <w:pPr>
        <w:pStyle w:val="podpiskfoto"/>
        <w:ind w:firstLine="283"/>
        <w:rPr>
          <w:w w:val="99"/>
        </w:rPr>
      </w:pPr>
      <w:r>
        <w:rPr>
          <w:w w:val="99"/>
        </w:rPr>
        <w:t xml:space="preserve">Формирование цифровой образовательной среды в </w:t>
      </w:r>
      <w:proofErr w:type="spellStart"/>
      <w:r>
        <w:rPr>
          <w:w w:val="99"/>
        </w:rPr>
        <w:t>Северо-Байкальском</w:t>
      </w:r>
      <w:proofErr w:type="spellEnd"/>
      <w:r>
        <w:rPr>
          <w:w w:val="99"/>
        </w:rPr>
        <w:t xml:space="preserve"> районе  позволит обеспечить модернизацию образовательного процесса, автоматизирует процессы управления качеством образования, формирование у школьников навыков обучения в цифровом мире, умению создавать цифровые проекты для своей будущей профессии, присутствие в образовательной организации в сети Интернет.</w:t>
      </w:r>
    </w:p>
    <w:p w:rsidR="00B00AB4" w:rsidRDefault="00B00AB4" w:rsidP="00B00AB4">
      <w:pPr>
        <w:pStyle w:val="podpiskfoto"/>
        <w:ind w:firstLine="283"/>
      </w:pPr>
      <w:r>
        <w:t>Национальный проект «Образование»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729CA" w:rsidRDefault="003729CA" w:rsidP="00B00AB4">
      <w:pPr>
        <w:pStyle w:val="podpiskfoto"/>
        <w:ind w:firstLine="283"/>
      </w:pPr>
      <w:r>
        <w:rPr>
          <w:noProof/>
        </w:rPr>
        <w:drawing>
          <wp:inline distT="0" distB="0" distL="0" distR="0">
            <wp:extent cx="5940425" cy="3872277"/>
            <wp:effectExtent l="19050" t="0" r="3175" b="0"/>
            <wp:docPr id="1" name="Рисунок 1" descr="C:\Users\ПК_210\Documents\На сайт\2023-2024\Управляющий совет\Публикации о деятельности УС\Публикации  районная газета Байкальский меридиан\цифровая среда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_210\Documents\На сайт\2023-2024\Управляющий совет\Публикации о деятельности УС\Публикации  районная газета Байкальский меридиан\цифровая среда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B4" w:rsidRDefault="00B00AB4" w:rsidP="00B00AB4">
      <w:pPr>
        <w:pStyle w:val="podpiskfoto"/>
        <w:ind w:firstLine="283"/>
        <w:jc w:val="right"/>
        <w:rPr>
          <w:b/>
          <w:bCs/>
        </w:rPr>
      </w:pPr>
      <w:proofErr w:type="spellStart"/>
      <w:r>
        <w:rPr>
          <w:b/>
          <w:bCs/>
        </w:rPr>
        <w:t>Соб</w:t>
      </w:r>
      <w:proofErr w:type="gramStart"/>
      <w:r>
        <w:rPr>
          <w:b/>
          <w:bCs/>
        </w:rPr>
        <w:t>.и</w:t>
      </w:r>
      <w:proofErr w:type="gramEnd"/>
      <w:r>
        <w:rPr>
          <w:b/>
          <w:bCs/>
        </w:rPr>
        <w:t>нф</w:t>
      </w:r>
      <w:proofErr w:type="spellEnd"/>
      <w:r>
        <w:rPr>
          <w:b/>
          <w:bCs/>
        </w:rPr>
        <w:t xml:space="preserve">. </w:t>
      </w:r>
    </w:p>
    <w:p w:rsidR="00751FEF" w:rsidRPr="00F34D92" w:rsidRDefault="00751FEF" w:rsidP="00B00A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51FEF" w:rsidRPr="00F34D92" w:rsidSect="00AC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1F9"/>
    <w:rsid w:val="003729CA"/>
    <w:rsid w:val="00381A9F"/>
    <w:rsid w:val="00751FEF"/>
    <w:rsid w:val="00926543"/>
    <w:rsid w:val="009A3A39"/>
    <w:rsid w:val="00A93D14"/>
    <w:rsid w:val="00AC55EA"/>
    <w:rsid w:val="00B00AB4"/>
    <w:rsid w:val="00CD71F9"/>
    <w:rsid w:val="00F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mrcssattr">
    <w:name w:val="c6_mr_css_attr"/>
    <w:basedOn w:val="a"/>
    <w:rsid w:val="00C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mrcssattr">
    <w:name w:val="c4_mr_css_attr"/>
    <w:basedOn w:val="a"/>
    <w:rsid w:val="00CD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34D92"/>
    <w:rPr>
      <w:b/>
      <w:bCs/>
    </w:rPr>
  </w:style>
  <w:style w:type="paragraph" w:customStyle="1" w:styleId="podpiskfoto">
    <w:name w:val="podpis k foto"/>
    <w:basedOn w:val="a"/>
    <w:uiPriority w:val="99"/>
    <w:rsid w:val="00B00AB4"/>
    <w:pPr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9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3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08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72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8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4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253690">
          <w:marLeft w:val="334"/>
          <w:marRight w:val="3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5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6620">
                      <w:marLeft w:val="0"/>
                      <w:marRight w:val="125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meridian2</dc:creator>
  <cp:keywords/>
  <dc:description/>
  <cp:lastModifiedBy>ПК_210</cp:lastModifiedBy>
  <cp:revision>10</cp:revision>
  <dcterms:created xsi:type="dcterms:W3CDTF">2024-04-08T09:31:00Z</dcterms:created>
  <dcterms:modified xsi:type="dcterms:W3CDTF">2024-09-18T07:12:00Z</dcterms:modified>
</cp:coreProperties>
</file>